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BBC7FA9" w:rsidR="00B26598" w:rsidRPr="00F56395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56395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90DD773" w:rsidR="00B26598" w:rsidRPr="009512B5" w:rsidRDefault="00041639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74F69F9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F17461">
        <w:rPr>
          <w:b/>
          <w:u w:val="single"/>
        </w:rPr>
        <w:t>Основы менеджмента и маркетинга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73DAE5A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F56395">
        <w:rPr>
          <w:b/>
          <w:u w:val="single"/>
          <w:lang w:val="en-US"/>
        </w:rPr>
        <w:t>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9CD3D50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rPr>
          <w:b/>
        </w:rPr>
      </w:pPr>
      <w:r w:rsidRPr="00F17461">
        <w:t>Процессный подход к изучению менеджмента</w:t>
      </w:r>
    </w:p>
    <w:p w14:paraId="01B609DF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rPr>
          <w:b/>
        </w:rPr>
      </w:pPr>
      <w:r w:rsidRPr="00F17461">
        <w:t>Ситуационный подход к изучению менеджмента</w:t>
      </w:r>
    </w:p>
    <w:p w14:paraId="3FA56164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rPr>
          <w:b/>
        </w:rPr>
      </w:pPr>
      <w:r w:rsidRPr="00F17461">
        <w:t>Системный подход к изучению менеджмента</w:t>
      </w:r>
    </w:p>
    <w:p w14:paraId="469607B5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Основные черты и содержания управленческой деятельности.</w:t>
      </w:r>
    </w:p>
    <w:p w14:paraId="04B27516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Управление как вид деятельности.</w:t>
      </w:r>
    </w:p>
    <w:p w14:paraId="4D4287A9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 xml:space="preserve">Понятие «управление» </w:t>
      </w:r>
    </w:p>
    <w:p w14:paraId="0C5B40DB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Понятие «менеджмент».</w:t>
      </w:r>
    </w:p>
    <w:p w14:paraId="23D3B899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 xml:space="preserve">Основные понятия менеджмента </w:t>
      </w:r>
    </w:p>
    <w:p w14:paraId="0C5D916A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Уровни управления</w:t>
      </w:r>
    </w:p>
    <w:p w14:paraId="7CA03C16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 xml:space="preserve"> Функции управления</w:t>
      </w:r>
    </w:p>
    <w:p w14:paraId="2A2E1B1E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 xml:space="preserve"> Методы управления</w:t>
      </w:r>
    </w:p>
    <w:p w14:paraId="45D322F1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 xml:space="preserve"> Принципы управления</w:t>
      </w:r>
    </w:p>
    <w:p w14:paraId="4FF0579C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Внутренняя среда организации</w:t>
      </w:r>
    </w:p>
    <w:p w14:paraId="525DD044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 xml:space="preserve"> Внешняя среда организации</w:t>
      </w:r>
    </w:p>
    <w:p w14:paraId="740B9D50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Управление трудовыми ресурсами</w:t>
      </w:r>
    </w:p>
    <w:p w14:paraId="7C9EF361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Управление операциями</w:t>
      </w:r>
    </w:p>
    <w:p w14:paraId="78EBD109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Методика разработки цели</w:t>
      </w:r>
    </w:p>
    <w:p w14:paraId="09BF4FC4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Функции менеджмента: назначение, разнообразие, состав.</w:t>
      </w:r>
    </w:p>
    <w:p w14:paraId="0B63D1AC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Виды коммуникации и критерии их классификации.</w:t>
      </w:r>
    </w:p>
    <w:p w14:paraId="0F6F6132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Полномочия и факторы их распределения.</w:t>
      </w:r>
    </w:p>
    <w:p w14:paraId="3EF066FF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Централизованное управление</w:t>
      </w:r>
    </w:p>
    <w:p w14:paraId="27AC2871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Децентрализованное управление</w:t>
      </w:r>
    </w:p>
    <w:p w14:paraId="12984ECB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Делегирование полномочий в процессах управления</w:t>
      </w:r>
    </w:p>
    <w:p w14:paraId="7813901E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Сущность и виды управленческих решений.</w:t>
      </w:r>
    </w:p>
    <w:p w14:paraId="218CCEF4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Классификация методов разработки управленческих решений.</w:t>
      </w:r>
    </w:p>
    <w:p w14:paraId="31EC2A74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Стратегическое управление</w:t>
      </w:r>
    </w:p>
    <w:p w14:paraId="4C256660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lastRenderedPageBreak/>
        <w:t>Классификация управленческих решений</w:t>
      </w:r>
    </w:p>
    <w:p w14:paraId="51D56098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 xml:space="preserve"> Стратегия управления</w:t>
      </w:r>
    </w:p>
    <w:p w14:paraId="01E77A65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Тактика управления</w:t>
      </w:r>
    </w:p>
    <w:p w14:paraId="284F19A2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Мотивация деятельности человека и ее роль в менеджменте</w:t>
      </w:r>
    </w:p>
    <w:p w14:paraId="7D972462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 xml:space="preserve"> Стимулирование</w:t>
      </w:r>
    </w:p>
    <w:p w14:paraId="2A5BADDA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proofErr w:type="spellStart"/>
      <w:r w:rsidRPr="00F17461">
        <w:t>Самоменеджмент</w:t>
      </w:r>
      <w:proofErr w:type="spellEnd"/>
    </w:p>
    <w:p w14:paraId="1A294D8E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Содержательные концепции мотивации</w:t>
      </w:r>
    </w:p>
    <w:p w14:paraId="3D90ED65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Процессуальные концепции мотивации</w:t>
      </w:r>
    </w:p>
    <w:p w14:paraId="7BF006FE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Управленческий контроль: сущность, виды, назначения</w:t>
      </w:r>
    </w:p>
    <w:p w14:paraId="42492D2B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Процесс управленческого контроля</w:t>
      </w:r>
    </w:p>
    <w:p w14:paraId="0C569DDF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Характеристика эффективного контроля</w:t>
      </w:r>
    </w:p>
    <w:p w14:paraId="71F31FEB" w14:textId="77777777" w:rsidR="00F17461" w:rsidRPr="00F17461" w:rsidRDefault="00F17461" w:rsidP="00F17461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F17461">
        <w:t>Сущность, значение и виды контроля</w:t>
      </w:r>
    </w:p>
    <w:p w14:paraId="171C6526" w14:textId="77777777" w:rsidR="00F17461" w:rsidRPr="00F17461" w:rsidRDefault="00F17461" w:rsidP="00F17461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F17461">
        <w:t>Процесс осуществления контроля</w:t>
      </w:r>
    </w:p>
    <w:p w14:paraId="37611023" w14:textId="77777777" w:rsidR="00F17461" w:rsidRPr="00F17461" w:rsidRDefault="00F17461" w:rsidP="00F17461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F17461">
        <w:t>Виды контроля качества</w:t>
      </w:r>
    </w:p>
    <w:p w14:paraId="21B4E46F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Организационное поведение</w:t>
      </w:r>
    </w:p>
    <w:p w14:paraId="33AC485F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Лидерство в менеджменте</w:t>
      </w:r>
    </w:p>
    <w:p w14:paraId="73613A60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Основные концепции лидерства</w:t>
      </w:r>
    </w:p>
    <w:p w14:paraId="74097B38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Стили руководства</w:t>
      </w:r>
    </w:p>
    <w:p w14:paraId="2AC90769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Ситуационное лидерство (руководство)</w:t>
      </w:r>
    </w:p>
    <w:p w14:paraId="7D2E088E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Власть и авторитет менеджера.</w:t>
      </w:r>
    </w:p>
    <w:p w14:paraId="6A0B1F60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Баланс власти</w:t>
      </w:r>
    </w:p>
    <w:p w14:paraId="47BFA660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Организационная культура в менеджменте: понятия, виды</w:t>
      </w:r>
    </w:p>
    <w:p w14:paraId="1E5E9E6C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Адаптация в организации</w:t>
      </w:r>
    </w:p>
    <w:p w14:paraId="2EF05E24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Формальные группы в менеджменте</w:t>
      </w:r>
    </w:p>
    <w:p w14:paraId="56585ACD" w14:textId="77777777" w:rsidR="00F17461" w:rsidRPr="00F17461" w:rsidRDefault="00F17461" w:rsidP="00F17461">
      <w:pPr>
        <w:numPr>
          <w:ilvl w:val="0"/>
          <w:numId w:val="10"/>
        </w:numPr>
        <w:tabs>
          <w:tab w:val="clear" w:pos="720"/>
          <w:tab w:val="left" w:pos="426"/>
        </w:tabs>
        <w:spacing w:line="360" w:lineRule="auto"/>
        <w:ind w:left="0" w:firstLine="0"/>
        <w:jc w:val="both"/>
      </w:pPr>
      <w:r w:rsidRPr="00F17461">
        <w:t>Неформальные группы в менеджменте</w:t>
      </w:r>
    </w:p>
    <w:p w14:paraId="16A04E81" w14:textId="77777777" w:rsidR="00F17461" w:rsidRPr="00F17461" w:rsidRDefault="00F17461" w:rsidP="00F17461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F17461">
        <w:t>Управление конфликтами в организации</w:t>
      </w:r>
    </w:p>
    <w:p w14:paraId="1EF07126" w14:textId="77777777" w:rsidR="00F17461" w:rsidRPr="00F17461" w:rsidRDefault="00F17461" w:rsidP="00F17461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F17461">
        <w:t>Стили разрешения межличностных конфликтов</w:t>
      </w:r>
    </w:p>
    <w:p w14:paraId="093180D2" w14:textId="77777777" w:rsidR="00F17461" w:rsidRPr="00F17461" w:rsidRDefault="00F17461" w:rsidP="00F17461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F17461">
        <w:t>Методы разрешения конфликтов</w:t>
      </w:r>
    </w:p>
    <w:p w14:paraId="4B27ACBD" w14:textId="77777777" w:rsidR="00F17461" w:rsidRPr="00F17461" w:rsidRDefault="00F17461" w:rsidP="00F17461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F17461">
        <w:t>Конфликты как инструмент развития организации</w:t>
      </w:r>
    </w:p>
    <w:p w14:paraId="4C1AAE31" w14:textId="77777777" w:rsidR="00F17461" w:rsidRPr="00F17461" w:rsidRDefault="00F17461" w:rsidP="00F17461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F17461">
        <w:t>Управление человеческими ресурсами организации</w:t>
      </w:r>
    </w:p>
    <w:p w14:paraId="36997E58" w14:textId="77777777" w:rsidR="00F17461" w:rsidRPr="00F17461" w:rsidRDefault="00F17461" w:rsidP="00F17461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F17461">
        <w:t>Управление производством в организации</w:t>
      </w:r>
    </w:p>
    <w:p w14:paraId="3990C911" w14:textId="77777777" w:rsidR="00F17461" w:rsidRPr="00F17461" w:rsidRDefault="00F17461" w:rsidP="00F17461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F17461">
        <w:t>Правила проведения деловых переговоров</w:t>
      </w:r>
    </w:p>
    <w:p w14:paraId="027E5584" w14:textId="77777777" w:rsidR="00F17461" w:rsidRPr="00F17461" w:rsidRDefault="00F17461" w:rsidP="00F17461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F17461">
        <w:t>Правила проведения деловых совещаний</w:t>
      </w:r>
    </w:p>
    <w:p w14:paraId="43A34F3E" w14:textId="77777777" w:rsidR="00F17461" w:rsidRPr="00F17461" w:rsidRDefault="00F17461" w:rsidP="00F17461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line="360" w:lineRule="auto"/>
        <w:ind w:left="0" w:firstLine="0"/>
      </w:pPr>
      <w:r w:rsidRPr="00F17461">
        <w:t>Правила ведения беседы по телефону</w:t>
      </w:r>
    </w:p>
    <w:p w14:paraId="6B23D065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Состояние и прогнозы развития потребительского рынка России.</w:t>
      </w:r>
    </w:p>
    <w:p w14:paraId="57FE9F7C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Концепции развития рыночных отношений.</w:t>
      </w:r>
    </w:p>
    <w:p w14:paraId="5E394E5B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lastRenderedPageBreak/>
        <w:t>Отличительные особенности маркетинга и социально-этичного маркетинга от других концепций развития рыночных отношений.</w:t>
      </w:r>
    </w:p>
    <w:p w14:paraId="577FF1FE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Классический комплекс маркетинга, его отличия от структуры маркетинговой деятельности.</w:t>
      </w:r>
    </w:p>
    <w:p w14:paraId="62737D8E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 xml:space="preserve">Цели маркетинга </w:t>
      </w:r>
    </w:p>
    <w:p w14:paraId="03A49A17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Задачи маркетинга</w:t>
      </w:r>
    </w:p>
    <w:p w14:paraId="5CB80E3D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Принципы маркетинга</w:t>
      </w:r>
    </w:p>
    <w:p w14:paraId="1C07289B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Функции маркетинга</w:t>
      </w:r>
    </w:p>
    <w:p w14:paraId="59AD921B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Классификация маркетинга по сфере применения</w:t>
      </w:r>
    </w:p>
    <w:p w14:paraId="72CB00CE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Приоритетности задач, краткая характеристика отдельных видов маркетинга</w:t>
      </w:r>
    </w:p>
    <w:p w14:paraId="70EAC75C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Группы маркетинга по широте охвата, их отличительные особенности.</w:t>
      </w:r>
    </w:p>
    <w:p w14:paraId="79EEFD3E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Сегментирование: понятие, назначение, признаки.</w:t>
      </w:r>
    </w:p>
    <w:p w14:paraId="60763838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Критерии выбора сегмента рынка</w:t>
      </w:r>
    </w:p>
    <w:p w14:paraId="3257B08F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Анализ возможностей освоения сегмента рынка.</w:t>
      </w:r>
    </w:p>
    <w:p w14:paraId="691D2D39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Объекты маркетинга: понятие, общность и различия разных понятий, виды и разновидности потребностей.</w:t>
      </w:r>
    </w:p>
    <w:p w14:paraId="1F5CC44B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Виды спроса и взаимосвязанные с ними типы маркетинга.</w:t>
      </w:r>
    </w:p>
    <w:p w14:paraId="44E329E4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Потребители: понятие, классификация, сегментирование.</w:t>
      </w:r>
    </w:p>
    <w:p w14:paraId="59CAF5F4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 xml:space="preserve">Службы и организации маркетинга, их основные задачи и функции. </w:t>
      </w:r>
    </w:p>
    <w:p w14:paraId="5A4A8195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Требования к специалисту по маркетингу.</w:t>
      </w:r>
    </w:p>
    <w:p w14:paraId="775A1934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Организационные структуры управления маркетингом.</w:t>
      </w:r>
    </w:p>
    <w:p w14:paraId="5685C531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Микросреда маркетинга: понятие, субъекты и контролируемые факторы.</w:t>
      </w:r>
    </w:p>
    <w:p w14:paraId="64EAD8D1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Макросреда маркетинга: понятие, субъекты и неконтролируемые факторы.</w:t>
      </w:r>
    </w:p>
    <w:p w14:paraId="208CB8F9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Конкурентная среда: понятие, виды конкуренции, их характеристика, правовая база регулирования.</w:t>
      </w:r>
    </w:p>
    <w:p w14:paraId="51A0E346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Конкурентоспособность организаций: критерии, методы обеспечения.</w:t>
      </w:r>
    </w:p>
    <w:p w14:paraId="243BE4D3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Классификация средств маркетинга, их краткая характеристика.</w:t>
      </w:r>
    </w:p>
    <w:p w14:paraId="28C637D0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Товар как средство удовлетворения потребностей</w:t>
      </w:r>
    </w:p>
    <w:p w14:paraId="5757F323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Краткая характеристика товара</w:t>
      </w:r>
    </w:p>
    <w:p w14:paraId="641777FB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"Рыночный жизненный цикл" товаров, его основные этапы и маркетинговые решения, характерные для этих этапов.</w:t>
      </w:r>
    </w:p>
    <w:p w14:paraId="7362B218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Разработка концепции новых товаров: уровни, этапы.</w:t>
      </w:r>
    </w:p>
    <w:p w14:paraId="2C5741B9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 xml:space="preserve">Ценовая политика: понятие и назначение </w:t>
      </w:r>
    </w:p>
    <w:p w14:paraId="2A812B8D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Цели, задачи и направления ценообразования</w:t>
      </w:r>
    </w:p>
    <w:p w14:paraId="387095CB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Назначение цен в маркетинге</w:t>
      </w:r>
    </w:p>
    <w:p w14:paraId="522F50DB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 xml:space="preserve">Классификация цен по месту их установления, степени развития конкурентной среды. </w:t>
      </w:r>
    </w:p>
    <w:p w14:paraId="7C3DBFAA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lastRenderedPageBreak/>
        <w:t>Факторы, влияющие на формирование цен.</w:t>
      </w:r>
    </w:p>
    <w:p w14:paraId="67EEE25A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Стратегии ценообразования.</w:t>
      </w:r>
    </w:p>
    <w:p w14:paraId="526E91CD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Средства сбыта товаров: уровни, широта и возможности каналов сбыта.</w:t>
      </w:r>
    </w:p>
    <w:p w14:paraId="76DC5005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 xml:space="preserve">Сбытовая политика: понятие, цели и задачи сбыта. </w:t>
      </w:r>
    </w:p>
    <w:p w14:paraId="7CF6B4E4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Анализ и оценка эффективности сбытовой политики.</w:t>
      </w:r>
    </w:p>
    <w:p w14:paraId="1F869062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 xml:space="preserve">Торговые посредники: виды и типы. </w:t>
      </w:r>
    </w:p>
    <w:p w14:paraId="085DB554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Сравнительная характеристика посредников разных типов.</w:t>
      </w:r>
    </w:p>
    <w:p w14:paraId="0E021410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Классификация методов маркетинга: их краткая характеристика.</w:t>
      </w:r>
    </w:p>
    <w:p w14:paraId="00C8544D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Методы изучения спроса, их сравнительная характеристика по назначению, возможностям, достоинствам и недостаткам.</w:t>
      </w:r>
    </w:p>
    <w:p w14:paraId="2056C113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Методы формирования спроса и стимулирования сбыта: сравнительная характеристика по назначению, возможностям, достоинствам и недостаткам.</w:t>
      </w:r>
    </w:p>
    <w:p w14:paraId="3B39CB19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Реклама: цели, задачи и функции, средства, носители.</w:t>
      </w:r>
    </w:p>
    <w:p w14:paraId="33315137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История возникновения и совершенствования рекламы.</w:t>
      </w:r>
    </w:p>
    <w:p w14:paraId="060585F3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Правовые основы рекламы</w:t>
      </w:r>
    </w:p>
    <w:p w14:paraId="1CF05C06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 xml:space="preserve"> Требования к рекламе</w:t>
      </w:r>
    </w:p>
    <w:p w14:paraId="4C07141E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Классификация рекламы</w:t>
      </w:r>
    </w:p>
    <w:p w14:paraId="469B96BE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Сравнительная характеристика разных групп и видов рекламы.</w:t>
      </w:r>
    </w:p>
    <w:p w14:paraId="59F2DAAD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Модель потребительского восприятия рекламы.</w:t>
      </w:r>
    </w:p>
    <w:p w14:paraId="54BC0F04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 xml:space="preserve">Рекламная кампания фирмы. </w:t>
      </w:r>
    </w:p>
    <w:p w14:paraId="4D98E312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Оценка эффективности рекламы разных видов.</w:t>
      </w:r>
    </w:p>
    <w:p w14:paraId="7D4C027A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Направления и виды стратегии маркетинга.</w:t>
      </w:r>
    </w:p>
    <w:p w14:paraId="6807F376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Стратегическое планирование: основные этапы, их краткая характеристика.</w:t>
      </w:r>
    </w:p>
    <w:p w14:paraId="1413DA80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Виды маркетинговых исследований</w:t>
      </w:r>
    </w:p>
    <w:p w14:paraId="58B211CD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Цели маркетинговых исследований</w:t>
      </w:r>
    </w:p>
    <w:p w14:paraId="4261D33E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 xml:space="preserve"> Задачи и особенности маркетинговых исследований</w:t>
      </w:r>
    </w:p>
    <w:p w14:paraId="3DF1CF56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Бизнес-планирование и его маркетинговые аспекты.</w:t>
      </w:r>
    </w:p>
    <w:p w14:paraId="00ABD99B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Маркетинговая информация: назначение, источники, принципы отбора, анализ</w:t>
      </w:r>
    </w:p>
    <w:p w14:paraId="5BC7CE19" w14:textId="77777777" w:rsidR="00F17461" w:rsidRPr="00F17461" w:rsidRDefault="00F17461" w:rsidP="00F17461">
      <w:pPr>
        <w:pStyle w:val="a7"/>
        <w:numPr>
          <w:ilvl w:val="0"/>
          <w:numId w:val="10"/>
        </w:numPr>
        <w:tabs>
          <w:tab w:val="clear" w:pos="720"/>
          <w:tab w:val="left" w:pos="426"/>
        </w:tabs>
        <w:spacing w:after="0" w:line="360" w:lineRule="auto"/>
        <w:ind w:left="0" w:firstLine="0"/>
        <w:rPr>
          <w:sz w:val="24"/>
          <w:szCs w:val="24"/>
        </w:rPr>
      </w:pPr>
      <w:r w:rsidRPr="00F17461">
        <w:rPr>
          <w:rFonts w:ascii="Times New Roman" w:hAnsi="Times New Roman"/>
          <w:sz w:val="24"/>
          <w:szCs w:val="24"/>
        </w:rPr>
        <w:t>Методы маркетинговых исследований, их сравнительная характеристика</w:t>
      </w:r>
      <w:r w:rsidRPr="00F17461">
        <w:rPr>
          <w:sz w:val="24"/>
          <w:szCs w:val="24"/>
        </w:rPr>
        <w:t>.</w:t>
      </w:r>
    </w:p>
    <w:p w14:paraId="3848BC79" w14:textId="7D5FECE8" w:rsidR="00821BD0" w:rsidRPr="00821BD0" w:rsidRDefault="00821BD0" w:rsidP="00041639">
      <w:pPr>
        <w:pStyle w:val="a7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821BD0" w:rsidRPr="00821BD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B423D"/>
    <w:rsid w:val="00346D43"/>
    <w:rsid w:val="00364B28"/>
    <w:rsid w:val="00570DE0"/>
    <w:rsid w:val="005F1879"/>
    <w:rsid w:val="006C0DBE"/>
    <w:rsid w:val="007C31AD"/>
    <w:rsid w:val="00821BD0"/>
    <w:rsid w:val="00A035FB"/>
    <w:rsid w:val="00B26598"/>
    <w:rsid w:val="00BA60C9"/>
    <w:rsid w:val="00DB31E7"/>
    <w:rsid w:val="00EF5B64"/>
    <w:rsid w:val="00F165CB"/>
    <w:rsid w:val="00F17461"/>
    <w:rsid w:val="00F5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14</cp:revision>
  <dcterms:created xsi:type="dcterms:W3CDTF">2022-07-18T07:11:00Z</dcterms:created>
  <dcterms:modified xsi:type="dcterms:W3CDTF">2022-08-02T10:27:00Z</dcterms:modified>
</cp:coreProperties>
</file>